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3DD2" w14:textId="69143D97" w:rsidR="00A07FB8" w:rsidRDefault="00FA0238">
      <w:r>
        <w:t xml:space="preserve">Our mission for 2017-2021 period is described as “Extending our </w:t>
      </w:r>
      <w:proofErr w:type="gramStart"/>
      <w:r>
        <w:t>reach ,strengthening</w:t>
      </w:r>
      <w:proofErr w:type="gramEnd"/>
      <w:r>
        <w:t xml:space="preserve"> our clubs and defining our pathway.</w:t>
      </w:r>
    </w:p>
    <w:p w14:paraId="488BBC46" w14:textId="5E9A9D1B" w:rsidR="00FA0238" w:rsidRDefault="00FA0238">
      <w:r>
        <w:t xml:space="preserve">Ulster </w:t>
      </w:r>
      <w:proofErr w:type="gramStart"/>
      <w:r>
        <w:t>Selection(</w:t>
      </w:r>
      <w:proofErr w:type="gramEnd"/>
      <w:r>
        <w:t xml:space="preserve">defining our pathway) </w:t>
      </w:r>
    </w:p>
    <w:p w14:paraId="679671F1" w14:textId="3899225C" w:rsidR="00FA0238" w:rsidRDefault="00FA0238">
      <w:r>
        <w:t xml:space="preserve">Ulster has produced a high number of excellent players. We aim to further improve the development of our players by establishing a clear pathway for players development and enables our brightest talents to progress on their journey representing </w:t>
      </w:r>
      <w:proofErr w:type="gramStart"/>
      <w:r>
        <w:t>Ulster ,Ireland</w:t>
      </w:r>
      <w:proofErr w:type="gramEnd"/>
      <w:r>
        <w:t xml:space="preserve"> and onwards to the PSA circuit.</w:t>
      </w:r>
    </w:p>
    <w:p w14:paraId="21370DA1" w14:textId="77777777" w:rsidR="00B8765A" w:rsidRDefault="00FA0238">
      <w:r>
        <w:t xml:space="preserve">A Selection Criteria Review Group (Peter </w:t>
      </w:r>
      <w:proofErr w:type="spellStart"/>
      <w:r>
        <w:t>Menice</w:t>
      </w:r>
      <w:proofErr w:type="spellEnd"/>
      <w:r>
        <w:t xml:space="preserve">, John </w:t>
      </w:r>
      <w:proofErr w:type="spellStart"/>
      <w:r>
        <w:t>Dollaghan</w:t>
      </w:r>
      <w:proofErr w:type="spellEnd"/>
      <w:r>
        <w:t xml:space="preserve">, Josh </w:t>
      </w:r>
      <w:proofErr w:type="spellStart"/>
      <w:r>
        <w:t>McVea</w:t>
      </w:r>
      <w:proofErr w:type="spellEnd"/>
      <w:r>
        <w:t>, Shaun McKee</w:t>
      </w:r>
      <w:r w:rsidR="00B8765A">
        <w:t xml:space="preserve">) meets prior to the start of each season to draft the team selection criteria for the coming year and agree the tournaments to be </w:t>
      </w:r>
      <w:proofErr w:type="gramStart"/>
      <w:r w:rsidR="00B8765A">
        <w:t>taken into account</w:t>
      </w:r>
      <w:proofErr w:type="gramEnd"/>
      <w:r w:rsidR="00B8765A">
        <w:t xml:space="preserve"> for the purposes of making selection decisions for representative events. The selection tournaments for 2019-2020 season are outlined in Appendix 1.</w:t>
      </w:r>
    </w:p>
    <w:p w14:paraId="4D2B308D" w14:textId="77777777" w:rsidR="00B8765A" w:rsidRDefault="00B8765A">
      <w:r>
        <w:t>The Ulster President is responsible for monitoring the Selection Policy at each stage in the process.</w:t>
      </w:r>
    </w:p>
    <w:p w14:paraId="0A6229EC" w14:textId="77777777" w:rsidR="00B8765A" w:rsidRDefault="00B8765A">
      <w:r>
        <w:t>Eligibility</w:t>
      </w:r>
    </w:p>
    <w:p w14:paraId="3BDD54DD" w14:textId="77777777" w:rsidR="00B8765A" w:rsidRDefault="00B8765A">
      <w:r>
        <w:t>In order to be selected to represent Ulster a player must meet the following criteria.</w:t>
      </w:r>
    </w:p>
    <w:p w14:paraId="65C7EA01" w14:textId="6ACFD7E8" w:rsidR="00FA0238" w:rsidRDefault="00B8765A" w:rsidP="00B8765A">
      <w:pPr>
        <w:pStyle w:val="ListParagraph"/>
        <w:numPr>
          <w:ilvl w:val="0"/>
          <w:numId w:val="1"/>
        </w:numPr>
      </w:pPr>
      <w:r>
        <w:t>The player must be born in Ulster or resident in the province for three years.</w:t>
      </w:r>
    </w:p>
    <w:p w14:paraId="429ADFA2" w14:textId="7DC76FB3" w:rsidR="00B8765A" w:rsidRDefault="00B8765A" w:rsidP="00B8765A">
      <w:pPr>
        <w:pStyle w:val="ListParagraph"/>
        <w:numPr>
          <w:ilvl w:val="0"/>
          <w:numId w:val="1"/>
        </w:numPr>
      </w:pPr>
      <w:r>
        <w:t>The player must be registered member of Ulster Squash</w:t>
      </w:r>
    </w:p>
    <w:p w14:paraId="671530B8" w14:textId="45C4CE7B" w:rsidR="00B8765A" w:rsidRDefault="00B8765A" w:rsidP="00B8765A">
      <w:pPr>
        <w:pStyle w:val="ListParagraph"/>
        <w:numPr>
          <w:ilvl w:val="0"/>
          <w:numId w:val="1"/>
        </w:numPr>
      </w:pPr>
      <w:r>
        <w:t xml:space="preserve">All players must make themselves available to attend </w:t>
      </w:r>
      <w:proofErr w:type="gramStart"/>
      <w:r>
        <w:t>pre event</w:t>
      </w:r>
      <w:proofErr w:type="gramEnd"/>
      <w:r>
        <w:t xml:space="preserve"> training camps in Ulster.</w:t>
      </w:r>
    </w:p>
    <w:p w14:paraId="2A321263" w14:textId="0EDEB7FF" w:rsidR="00B8765A" w:rsidRDefault="001D63E0" w:rsidP="00B8765A">
      <w:r>
        <w:t>Team Selections.</w:t>
      </w:r>
    </w:p>
    <w:p w14:paraId="11457899" w14:textId="5A09F577" w:rsidR="001D63E0" w:rsidRDefault="001D63E0" w:rsidP="00B8765A">
      <w:r>
        <w:t xml:space="preserve">Team selections will be made by a selection panel comprising one member from the Ulster Committee, Performance Coach, and a </w:t>
      </w:r>
      <w:proofErr w:type="gramStart"/>
      <w:r>
        <w:t>players</w:t>
      </w:r>
      <w:proofErr w:type="gramEnd"/>
      <w:r>
        <w:t xml:space="preserve"> representative.</w:t>
      </w:r>
    </w:p>
    <w:p w14:paraId="59F17775" w14:textId="77777777" w:rsidR="001D63E0" w:rsidRDefault="001D63E0" w:rsidP="00B8765A">
      <w:r>
        <w:t>All selection meetings will be recorded in writing. The performance coach will also have the casting vote in any deliberations between the selection panel.</w:t>
      </w:r>
    </w:p>
    <w:p w14:paraId="5252BC31" w14:textId="77777777" w:rsidR="001D63E0" w:rsidRDefault="001D63E0" w:rsidP="00B8765A">
      <w:r>
        <w:t>In the first instance the players will be selected for the team from the following category.</w:t>
      </w:r>
    </w:p>
    <w:p w14:paraId="373E6E2E" w14:textId="77777777" w:rsidR="001D63E0" w:rsidRDefault="001D63E0" w:rsidP="001D63E0">
      <w:pPr>
        <w:pStyle w:val="ListParagraph"/>
        <w:numPr>
          <w:ilvl w:val="0"/>
          <w:numId w:val="2"/>
        </w:numPr>
      </w:pPr>
      <w:r>
        <w:t xml:space="preserve">In the case of PSA </w:t>
      </w:r>
      <w:proofErr w:type="gramStart"/>
      <w:r>
        <w:t>players ,</w:t>
      </w:r>
      <w:proofErr w:type="gramEnd"/>
      <w:r>
        <w:t xml:space="preserve"> selection will be made from their world ranking.</w:t>
      </w:r>
    </w:p>
    <w:p w14:paraId="78D1B360" w14:textId="77777777" w:rsidR="001D63E0" w:rsidRDefault="001D63E0" w:rsidP="001D63E0">
      <w:pPr>
        <w:pStyle w:val="ListParagraph"/>
        <w:numPr>
          <w:ilvl w:val="0"/>
          <w:numId w:val="2"/>
        </w:numPr>
      </w:pPr>
      <w:r>
        <w:t xml:space="preserve">Rankings based on results in </w:t>
      </w:r>
      <w:proofErr w:type="spellStart"/>
      <w:proofErr w:type="gramStart"/>
      <w:r>
        <w:t>pre selected</w:t>
      </w:r>
      <w:proofErr w:type="spellEnd"/>
      <w:proofErr w:type="gramEnd"/>
      <w:r>
        <w:t xml:space="preserve"> senior ranking events.</w:t>
      </w:r>
    </w:p>
    <w:p w14:paraId="3BF1BB0A" w14:textId="77777777" w:rsidR="001D63E0" w:rsidRDefault="001D63E0" w:rsidP="001D63E0">
      <w:r>
        <w:t xml:space="preserve">Travelling and </w:t>
      </w:r>
      <w:proofErr w:type="spellStart"/>
      <w:proofErr w:type="gramStart"/>
      <w:r>
        <w:t>non travelling</w:t>
      </w:r>
      <w:proofErr w:type="spellEnd"/>
      <w:proofErr w:type="gramEnd"/>
      <w:r>
        <w:t xml:space="preserve"> reserves places will be selected by the panel using the following criteria</w:t>
      </w:r>
    </w:p>
    <w:p w14:paraId="4B1AAC2C" w14:textId="148BFC5F" w:rsidR="001D63E0" w:rsidRDefault="001D63E0" w:rsidP="001D63E0">
      <w:pPr>
        <w:pStyle w:val="ListParagraph"/>
        <w:numPr>
          <w:ilvl w:val="0"/>
          <w:numId w:val="4"/>
        </w:numPr>
      </w:pPr>
      <w:r>
        <w:t>Final ranking position</w:t>
      </w:r>
    </w:p>
    <w:p w14:paraId="595D7BD6" w14:textId="4E9455A9" w:rsidR="001D63E0" w:rsidRDefault="001D63E0" w:rsidP="001D63E0">
      <w:pPr>
        <w:pStyle w:val="ListParagraph"/>
        <w:numPr>
          <w:ilvl w:val="0"/>
          <w:numId w:val="4"/>
        </w:numPr>
      </w:pPr>
      <w:r>
        <w:t>The players future potential</w:t>
      </w:r>
    </w:p>
    <w:p w14:paraId="2BA7101C" w14:textId="2B54A50A" w:rsidR="001D63E0" w:rsidRDefault="001D63E0" w:rsidP="001D63E0">
      <w:pPr>
        <w:pStyle w:val="ListParagraph"/>
        <w:numPr>
          <w:ilvl w:val="0"/>
          <w:numId w:val="4"/>
        </w:numPr>
      </w:pPr>
      <w:r>
        <w:t xml:space="preserve">Results from </w:t>
      </w:r>
      <w:proofErr w:type="spellStart"/>
      <w:r>
        <w:t>play off</w:t>
      </w:r>
      <w:proofErr w:type="spellEnd"/>
      <w:r>
        <w:t xml:space="preserve"> matches.</w:t>
      </w:r>
    </w:p>
    <w:p w14:paraId="694C45E6" w14:textId="5B227F9B" w:rsidR="001D63E0" w:rsidRDefault="001D63E0" w:rsidP="001D63E0">
      <w:r>
        <w:t xml:space="preserve">After full consideration of all the data by the panel the final selections will be communicated by </w:t>
      </w:r>
      <w:r w:rsidR="00A74C63">
        <w:t xml:space="preserve">the performance coach to all players and the Ulster President. The Ulster President will also make all </w:t>
      </w:r>
      <w:proofErr w:type="spellStart"/>
      <w:proofErr w:type="gramStart"/>
      <w:r w:rsidR="00A74C63">
        <w:t>non selected</w:t>
      </w:r>
      <w:proofErr w:type="spellEnd"/>
      <w:proofErr w:type="gramEnd"/>
      <w:r w:rsidR="00A74C63">
        <w:t xml:space="preserve"> players aware of the appeals process and where necessary make all selected players aware that their selection is provisional and confidential until the conclusion of any appeal process.</w:t>
      </w:r>
    </w:p>
    <w:p w14:paraId="5586544B" w14:textId="263D5030" w:rsidR="00A74C63" w:rsidRDefault="00A74C63" w:rsidP="001D63E0"/>
    <w:p w14:paraId="0745CF2E" w14:textId="77777777" w:rsidR="00A74C63" w:rsidRDefault="00A74C63" w:rsidP="001D63E0"/>
    <w:p w14:paraId="3526B9A4" w14:textId="1C29DE39" w:rsidR="00A74C63" w:rsidRDefault="00A74C63" w:rsidP="001D63E0">
      <w:r>
        <w:t>Appeals</w:t>
      </w:r>
    </w:p>
    <w:p w14:paraId="0D3EE144" w14:textId="45933582" w:rsidR="00A74C63" w:rsidRDefault="00A74C63" w:rsidP="001D63E0">
      <w:r>
        <w:t>The decision of the selection panel may be appealed on the following grounds.</w:t>
      </w:r>
    </w:p>
    <w:p w14:paraId="3B78A3C7" w14:textId="25A4807D" w:rsidR="00A74C63" w:rsidRDefault="00A74C63" w:rsidP="00A74C63">
      <w:pPr>
        <w:pStyle w:val="ListParagraph"/>
        <w:numPr>
          <w:ilvl w:val="0"/>
          <w:numId w:val="5"/>
        </w:numPr>
      </w:pPr>
      <w:r>
        <w:t>The selection policy was not properly followed and or implemented</w:t>
      </w:r>
    </w:p>
    <w:p w14:paraId="32E203A4" w14:textId="28B5157A" w:rsidR="00A74C63" w:rsidRDefault="00A74C63" w:rsidP="00A74C63">
      <w:pPr>
        <w:pStyle w:val="ListParagraph"/>
        <w:numPr>
          <w:ilvl w:val="0"/>
          <w:numId w:val="5"/>
        </w:numPr>
      </w:pPr>
      <w:r>
        <w:t xml:space="preserve">The selection policy has been misapplied or applied without </w:t>
      </w:r>
      <w:proofErr w:type="gramStart"/>
      <w:r>
        <w:t>sufficient</w:t>
      </w:r>
      <w:proofErr w:type="gramEnd"/>
      <w:r>
        <w:t xml:space="preserve"> evidence</w:t>
      </w:r>
    </w:p>
    <w:p w14:paraId="4605ABA2" w14:textId="3BF1AB0E" w:rsidR="00A74C63" w:rsidRDefault="00A74C63" w:rsidP="00A74C63">
      <w:pPr>
        <w:pStyle w:val="ListParagraph"/>
        <w:numPr>
          <w:ilvl w:val="0"/>
          <w:numId w:val="5"/>
        </w:numPr>
      </w:pPr>
      <w:r>
        <w:t>The selection process was made in bad faith and or is bias and or unfair</w:t>
      </w:r>
    </w:p>
    <w:p w14:paraId="413C00B1" w14:textId="695AEED3" w:rsidR="00A74C63" w:rsidRDefault="00A74C63" w:rsidP="00A74C63">
      <w:pPr>
        <w:pStyle w:val="ListParagraph"/>
        <w:numPr>
          <w:ilvl w:val="0"/>
          <w:numId w:val="5"/>
        </w:numPr>
      </w:pPr>
      <w:r>
        <w:t>The selection decision was one that no reasonable decision maker could have reached.</w:t>
      </w:r>
    </w:p>
    <w:p w14:paraId="6088F768" w14:textId="29CA5461" w:rsidR="00A74C63" w:rsidRDefault="00A74C63" w:rsidP="00A74C63">
      <w:r>
        <w:t xml:space="preserve">Any appeal must be made within 7 days following the communication of the </w:t>
      </w:r>
      <w:proofErr w:type="spellStart"/>
      <w:proofErr w:type="gramStart"/>
      <w:r>
        <w:t>non selection</w:t>
      </w:r>
      <w:proofErr w:type="spellEnd"/>
      <w:proofErr w:type="gramEnd"/>
      <w:r>
        <w:t xml:space="preserve"> by the Ulster President.</w:t>
      </w:r>
    </w:p>
    <w:p w14:paraId="407775B2" w14:textId="77777777" w:rsidR="007075B1" w:rsidRDefault="00A74C63" w:rsidP="00A74C63">
      <w:r>
        <w:t xml:space="preserve">It must be in </w:t>
      </w:r>
      <w:proofErr w:type="gramStart"/>
      <w:r>
        <w:t xml:space="preserve">writing </w:t>
      </w:r>
      <w:r w:rsidR="007075B1">
        <w:t>,</w:t>
      </w:r>
      <w:proofErr w:type="gramEnd"/>
      <w:r w:rsidR="007075B1">
        <w:t xml:space="preserve"> marked private and confidential to the president.</w:t>
      </w:r>
    </w:p>
    <w:p w14:paraId="5F26F58F" w14:textId="77777777" w:rsidR="007075B1" w:rsidRDefault="007075B1" w:rsidP="00A74C63">
      <w:r>
        <w:t>Composition of the appeals panel and hearing process.</w:t>
      </w:r>
    </w:p>
    <w:p w14:paraId="5077BE17" w14:textId="77777777" w:rsidR="00395FED" w:rsidRDefault="007075B1" w:rsidP="00A74C63">
      <w:r>
        <w:t xml:space="preserve">The time frame for the Appeals panel hearing being held will be considered on a situation by situation basis giving </w:t>
      </w:r>
      <w:proofErr w:type="gramStart"/>
      <w:r>
        <w:t>sufficient</w:t>
      </w:r>
      <w:proofErr w:type="gramEnd"/>
      <w:r>
        <w:t xml:space="preserve"> time for players to put together their representations whilst being mindful</w:t>
      </w:r>
      <w:r w:rsidR="00395FED">
        <w:t xml:space="preserve"> of the proximity to the tournament at the subject of appeal.</w:t>
      </w:r>
    </w:p>
    <w:p w14:paraId="4251CAD5" w14:textId="77777777" w:rsidR="00395FED" w:rsidRDefault="00395FED" w:rsidP="00A74C63">
      <w:r>
        <w:t xml:space="preserve">The members of the Appeal Panel will </w:t>
      </w:r>
      <w:proofErr w:type="gramStart"/>
      <w:r>
        <w:t>have no involvement</w:t>
      </w:r>
      <w:proofErr w:type="gramEnd"/>
      <w:r>
        <w:t xml:space="preserve"> with the original decision of the selection panel. The Appeal Panel will be made up of the following </w:t>
      </w:r>
    </w:p>
    <w:p w14:paraId="442C57EA" w14:textId="77777777" w:rsidR="00395FED" w:rsidRDefault="00395FED" w:rsidP="00395FED">
      <w:pPr>
        <w:pStyle w:val="ListParagraph"/>
        <w:numPr>
          <w:ilvl w:val="0"/>
          <w:numId w:val="6"/>
        </w:numPr>
      </w:pPr>
      <w:r>
        <w:t>An Ulster Board member not involved in the original decision</w:t>
      </w:r>
    </w:p>
    <w:p w14:paraId="1E870BB4" w14:textId="77777777" w:rsidR="00395FED" w:rsidRDefault="00395FED" w:rsidP="00395FED">
      <w:pPr>
        <w:pStyle w:val="ListParagraph"/>
        <w:numPr>
          <w:ilvl w:val="0"/>
          <w:numId w:val="6"/>
        </w:numPr>
      </w:pPr>
      <w:r>
        <w:t>A second independent panel member from another sport.</w:t>
      </w:r>
    </w:p>
    <w:p w14:paraId="183CD51B" w14:textId="77777777" w:rsidR="00395FED" w:rsidRDefault="00395FED" w:rsidP="00395FED"/>
    <w:p w14:paraId="47B6ABC3" w14:textId="77777777" w:rsidR="00395FED" w:rsidRDefault="00395FED" w:rsidP="00395FED"/>
    <w:p w14:paraId="776AB605" w14:textId="77777777" w:rsidR="00395FED" w:rsidRDefault="00395FED" w:rsidP="00395FED"/>
    <w:p w14:paraId="4B661D96" w14:textId="77777777" w:rsidR="00395FED" w:rsidRDefault="00395FED" w:rsidP="00395FED"/>
    <w:p w14:paraId="6D8FC7F9" w14:textId="77777777" w:rsidR="00395FED" w:rsidRDefault="00395FED" w:rsidP="00395FED"/>
    <w:p w14:paraId="16FC2CA9" w14:textId="77777777" w:rsidR="00395FED" w:rsidRDefault="00395FED" w:rsidP="00395FED"/>
    <w:p w14:paraId="2D1FEB5C" w14:textId="77777777" w:rsidR="00395FED" w:rsidRDefault="00395FED" w:rsidP="00395FED"/>
    <w:p w14:paraId="3B8775E2" w14:textId="77777777" w:rsidR="00395FED" w:rsidRDefault="00395FED" w:rsidP="00395FED"/>
    <w:p w14:paraId="735FEF1C" w14:textId="77777777" w:rsidR="00395FED" w:rsidRDefault="00395FED" w:rsidP="00395FED"/>
    <w:p w14:paraId="35E883F0" w14:textId="77777777" w:rsidR="00395FED" w:rsidRDefault="00395FED" w:rsidP="00395FED"/>
    <w:p w14:paraId="756BB6D2" w14:textId="77777777" w:rsidR="00395FED" w:rsidRDefault="00395FED" w:rsidP="00395FED"/>
    <w:p w14:paraId="163503DE" w14:textId="77777777" w:rsidR="00395FED" w:rsidRDefault="00395FED" w:rsidP="00395FED"/>
    <w:p w14:paraId="217E815B" w14:textId="77777777" w:rsidR="00395FED" w:rsidRDefault="00395FED" w:rsidP="00395FED"/>
    <w:p w14:paraId="265A9F73" w14:textId="77777777" w:rsidR="00395FED" w:rsidRDefault="00395FED" w:rsidP="00395FED">
      <w:r>
        <w:t>Appendix 1.</w:t>
      </w:r>
    </w:p>
    <w:p w14:paraId="0E88D523" w14:textId="77777777" w:rsidR="00395FED" w:rsidRDefault="00395FED" w:rsidP="00395FED">
      <w:r>
        <w:t>Representative events for which this selection policy will be used.</w:t>
      </w:r>
    </w:p>
    <w:p w14:paraId="3B1B3A26" w14:textId="77777777" w:rsidR="00395FED" w:rsidRDefault="00395FED" w:rsidP="00395FED">
      <w:r>
        <w:t>Seniors Men</w:t>
      </w:r>
    </w:p>
    <w:p w14:paraId="5213D7DE" w14:textId="474F3553" w:rsidR="00A74C63" w:rsidRDefault="00395FED" w:rsidP="00395FED">
      <w:pPr>
        <w:pStyle w:val="ListParagraph"/>
        <w:numPr>
          <w:ilvl w:val="0"/>
          <w:numId w:val="7"/>
        </w:numPr>
      </w:pPr>
      <w:r>
        <w:t xml:space="preserve">Intercounty </w:t>
      </w:r>
      <w:proofErr w:type="spellStart"/>
      <w:r>
        <w:t>Chamionships</w:t>
      </w:r>
      <w:proofErr w:type="spellEnd"/>
      <w:r>
        <w:t>-Jan</w:t>
      </w:r>
    </w:p>
    <w:p w14:paraId="44BD7A35" w14:textId="519D1126" w:rsidR="00395FED" w:rsidRDefault="00395FED" w:rsidP="00395FED">
      <w:pPr>
        <w:pStyle w:val="ListParagraph"/>
        <w:numPr>
          <w:ilvl w:val="0"/>
          <w:numId w:val="7"/>
        </w:numPr>
      </w:pPr>
      <w:r>
        <w:t>Intercounty Championships -2</w:t>
      </w:r>
      <w:r w:rsidRPr="00395FED">
        <w:rPr>
          <w:vertAlign w:val="superscript"/>
        </w:rPr>
        <w:t>nd</w:t>
      </w:r>
      <w:r>
        <w:t xml:space="preserve"> Legg</w:t>
      </w:r>
    </w:p>
    <w:p w14:paraId="11A7B1AE" w14:textId="1B287C93" w:rsidR="00395FED" w:rsidRDefault="00395FED" w:rsidP="00395FED">
      <w:pPr>
        <w:pStyle w:val="ListParagraph"/>
        <w:numPr>
          <w:ilvl w:val="0"/>
          <w:numId w:val="7"/>
        </w:numPr>
      </w:pPr>
      <w:r>
        <w:t xml:space="preserve">Interprovincial </w:t>
      </w:r>
      <w:proofErr w:type="spellStart"/>
      <w:r>
        <w:t>Chapionships</w:t>
      </w:r>
      <w:proofErr w:type="spellEnd"/>
    </w:p>
    <w:p w14:paraId="7B3FE6A5" w14:textId="083F25A5" w:rsidR="00395FED" w:rsidRDefault="00395FED" w:rsidP="00395FED">
      <w:r>
        <w:t>Places will be awarded to the top ranked players based on accumulative points total from the following events.</w:t>
      </w:r>
    </w:p>
    <w:p w14:paraId="7993E04A" w14:textId="157B3F2F" w:rsidR="00395FED" w:rsidRDefault="00395FED" w:rsidP="00395FED">
      <w:pPr>
        <w:pStyle w:val="ListParagraph"/>
        <w:numPr>
          <w:ilvl w:val="0"/>
          <w:numId w:val="8"/>
        </w:numPr>
      </w:pPr>
      <w:r>
        <w:t>Ulster Open</w:t>
      </w:r>
    </w:p>
    <w:p w14:paraId="3433B82E" w14:textId="7CDE556E" w:rsidR="00395FED" w:rsidRDefault="00395FED" w:rsidP="00395FED">
      <w:pPr>
        <w:pStyle w:val="ListParagraph"/>
        <w:numPr>
          <w:ilvl w:val="0"/>
          <w:numId w:val="8"/>
        </w:numPr>
      </w:pPr>
      <w:r>
        <w:t>Ulster Closed</w:t>
      </w:r>
    </w:p>
    <w:p w14:paraId="7880542B" w14:textId="61329893" w:rsidR="00395FED" w:rsidRDefault="00395FED" w:rsidP="00395FED">
      <w:r>
        <w:t>Senior Men Over 35/40</w:t>
      </w:r>
      <w:r w:rsidR="00E2161F">
        <w:t>/45</w:t>
      </w:r>
    </w:p>
    <w:p w14:paraId="67CD74B4" w14:textId="6381CDDE" w:rsidR="00395FED" w:rsidRDefault="00395FED" w:rsidP="00395FED">
      <w:pPr>
        <w:pStyle w:val="ListParagraph"/>
        <w:numPr>
          <w:ilvl w:val="0"/>
          <w:numId w:val="12"/>
        </w:numPr>
      </w:pPr>
      <w:r>
        <w:t>Intercounty Championships</w:t>
      </w:r>
    </w:p>
    <w:p w14:paraId="2270FC0A" w14:textId="6D141E2F" w:rsidR="00395FED" w:rsidRDefault="00395FED" w:rsidP="00395FED">
      <w:pPr>
        <w:pStyle w:val="ListParagraph"/>
        <w:numPr>
          <w:ilvl w:val="0"/>
          <w:numId w:val="12"/>
        </w:numPr>
      </w:pPr>
      <w:r>
        <w:t>Intercounty Championships</w:t>
      </w:r>
    </w:p>
    <w:p w14:paraId="37D6E8A9" w14:textId="4DEC61C7" w:rsidR="00E2161F" w:rsidRDefault="00E2161F" w:rsidP="00395FED">
      <w:pPr>
        <w:pStyle w:val="ListParagraph"/>
        <w:numPr>
          <w:ilvl w:val="0"/>
          <w:numId w:val="12"/>
        </w:numPr>
      </w:pPr>
      <w:r>
        <w:t>Interprovincial Championships</w:t>
      </w:r>
    </w:p>
    <w:p w14:paraId="006FF739" w14:textId="05AD3930" w:rsidR="00E2161F" w:rsidRDefault="00E2161F" w:rsidP="00E2161F">
      <w:r>
        <w:t>Places will be awarded to the top ranked players on accumulative points from the following events.</w:t>
      </w:r>
    </w:p>
    <w:p w14:paraId="6177A0BB" w14:textId="474EBEA4" w:rsidR="00E2161F" w:rsidRDefault="00E2161F" w:rsidP="00E2161F">
      <w:pPr>
        <w:pStyle w:val="ListParagraph"/>
        <w:numPr>
          <w:ilvl w:val="0"/>
          <w:numId w:val="13"/>
        </w:numPr>
      </w:pPr>
      <w:proofErr w:type="spellStart"/>
      <w:proofErr w:type="gramStart"/>
      <w:r>
        <w:t>Ballyearl</w:t>
      </w:r>
      <w:proofErr w:type="spellEnd"/>
      <w:r>
        <w:t xml:space="preserve">  Over</w:t>
      </w:r>
      <w:proofErr w:type="gramEnd"/>
      <w:r>
        <w:t xml:space="preserve"> 35 championships</w:t>
      </w:r>
    </w:p>
    <w:p w14:paraId="32F46196" w14:textId="21B7ABAA" w:rsidR="00E2161F" w:rsidRDefault="00E2161F" w:rsidP="00E2161F">
      <w:pPr>
        <w:pStyle w:val="ListParagraph"/>
        <w:numPr>
          <w:ilvl w:val="0"/>
          <w:numId w:val="13"/>
        </w:numPr>
      </w:pPr>
      <w:r>
        <w:t>Ulster Masters</w:t>
      </w:r>
    </w:p>
    <w:p w14:paraId="1E415FB8" w14:textId="1A664223" w:rsidR="00E2161F" w:rsidRDefault="00E2161F" w:rsidP="00E2161F"/>
    <w:p w14:paraId="6003FC39" w14:textId="13F009CD" w:rsidR="00E2161F" w:rsidRDefault="00E2161F" w:rsidP="00E2161F"/>
    <w:p w14:paraId="7AB4B0F2" w14:textId="00F52BF4" w:rsidR="00E2161F" w:rsidRDefault="00E2161F" w:rsidP="00E2161F"/>
    <w:p w14:paraId="58A3E2D1" w14:textId="22414817" w:rsidR="00E2161F" w:rsidRDefault="00E2161F" w:rsidP="00E2161F"/>
    <w:p w14:paraId="3D776955" w14:textId="2910A697" w:rsidR="00E2161F" w:rsidRDefault="00E2161F" w:rsidP="00E2161F"/>
    <w:p w14:paraId="7ED3B7FB" w14:textId="1B46232E" w:rsidR="00E2161F" w:rsidRDefault="00E2161F" w:rsidP="00E2161F"/>
    <w:p w14:paraId="6CC04D16" w14:textId="285A39BB" w:rsidR="00E2161F" w:rsidRDefault="00E2161F" w:rsidP="00E2161F"/>
    <w:p w14:paraId="286594C6" w14:textId="5C09419A" w:rsidR="00E2161F" w:rsidRDefault="00E2161F" w:rsidP="00E2161F"/>
    <w:p w14:paraId="6A268A55" w14:textId="6395D377" w:rsidR="00E2161F" w:rsidRDefault="00E2161F" w:rsidP="00E2161F"/>
    <w:p w14:paraId="05DE6E5A" w14:textId="413C184F" w:rsidR="00E2161F" w:rsidRDefault="00E2161F" w:rsidP="00E2161F"/>
    <w:p w14:paraId="397D6F95" w14:textId="1C2E7BA7" w:rsidR="00E2161F" w:rsidRDefault="00E2161F" w:rsidP="00E2161F"/>
    <w:p w14:paraId="3E4A64F3" w14:textId="470F895B" w:rsidR="00E2161F" w:rsidRDefault="00E2161F" w:rsidP="00E2161F"/>
    <w:p w14:paraId="3A15420C" w14:textId="5C93A5F7" w:rsidR="00E2161F" w:rsidRDefault="00E2161F" w:rsidP="00E2161F"/>
    <w:p w14:paraId="2752EC3E" w14:textId="42CA2421" w:rsidR="00E2161F" w:rsidRDefault="00E2161F" w:rsidP="00E2161F">
      <w:r>
        <w:t>Appendix 2</w:t>
      </w:r>
    </w:p>
    <w:p w14:paraId="5FD8D4D0" w14:textId="06ADBD53" w:rsidR="00E2161F" w:rsidRDefault="00E2161F" w:rsidP="00E2161F">
      <w:r>
        <w:t>Points available for selected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76"/>
        <w:gridCol w:w="2241"/>
        <w:gridCol w:w="2249"/>
      </w:tblGrid>
      <w:tr w:rsidR="00E2161F" w14:paraId="0D6E6074" w14:textId="77777777" w:rsidTr="00E2161F">
        <w:tc>
          <w:tcPr>
            <w:tcW w:w="2310" w:type="dxa"/>
          </w:tcPr>
          <w:p w14:paraId="1F4D3097" w14:textId="44D3B3C7" w:rsidR="00E2161F" w:rsidRDefault="00E2161F" w:rsidP="00E2161F">
            <w:r>
              <w:t>Finishing position</w:t>
            </w:r>
          </w:p>
        </w:tc>
        <w:tc>
          <w:tcPr>
            <w:tcW w:w="2310" w:type="dxa"/>
          </w:tcPr>
          <w:p w14:paraId="6F4DCCF2" w14:textId="64DB96AC" w:rsidR="00E2161F" w:rsidRDefault="00E2161F" w:rsidP="00E2161F">
            <w:r>
              <w:t>Ulster Close/</w:t>
            </w:r>
            <w:proofErr w:type="spellStart"/>
            <w:r>
              <w:t>Ballyearl</w:t>
            </w:r>
            <w:proofErr w:type="spellEnd"/>
          </w:p>
        </w:tc>
        <w:tc>
          <w:tcPr>
            <w:tcW w:w="2311" w:type="dxa"/>
          </w:tcPr>
          <w:p w14:paraId="16BC53AE" w14:textId="59AD1A7E" w:rsidR="00E2161F" w:rsidRDefault="00E2161F" w:rsidP="00E2161F">
            <w:r>
              <w:t>Ulster Open</w:t>
            </w:r>
          </w:p>
        </w:tc>
        <w:tc>
          <w:tcPr>
            <w:tcW w:w="2311" w:type="dxa"/>
          </w:tcPr>
          <w:p w14:paraId="51E3061D" w14:textId="4F31C205" w:rsidR="00E2161F" w:rsidRDefault="00E2161F" w:rsidP="00E2161F">
            <w:r>
              <w:t>Masters</w:t>
            </w:r>
          </w:p>
        </w:tc>
      </w:tr>
      <w:tr w:rsidR="00E2161F" w14:paraId="04F7F0CA" w14:textId="77777777" w:rsidTr="00E2161F">
        <w:tc>
          <w:tcPr>
            <w:tcW w:w="2310" w:type="dxa"/>
          </w:tcPr>
          <w:p w14:paraId="5E76F46A" w14:textId="3CCEB128" w:rsidR="00E2161F" w:rsidRDefault="00EC6F4D" w:rsidP="00E2161F">
            <w:r>
              <w:t xml:space="preserve">               </w:t>
            </w:r>
            <w:r w:rsidR="00DD720D">
              <w:t xml:space="preserve">1 </w:t>
            </w:r>
          </w:p>
        </w:tc>
        <w:tc>
          <w:tcPr>
            <w:tcW w:w="2310" w:type="dxa"/>
          </w:tcPr>
          <w:p w14:paraId="148B8224" w14:textId="0C78E054" w:rsidR="00E2161F" w:rsidRDefault="00E2161F" w:rsidP="00E2161F">
            <w:r>
              <w:t>20</w:t>
            </w:r>
          </w:p>
        </w:tc>
        <w:tc>
          <w:tcPr>
            <w:tcW w:w="2311" w:type="dxa"/>
          </w:tcPr>
          <w:p w14:paraId="470C6DAE" w14:textId="12098DB4" w:rsidR="00E2161F" w:rsidRDefault="00E2161F" w:rsidP="00E2161F">
            <w:r>
              <w:t>40</w:t>
            </w:r>
          </w:p>
        </w:tc>
        <w:tc>
          <w:tcPr>
            <w:tcW w:w="2311" w:type="dxa"/>
          </w:tcPr>
          <w:p w14:paraId="42D87471" w14:textId="7CD197A8" w:rsidR="00E2161F" w:rsidRDefault="001C35AD" w:rsidP="00E2161F">
            <w:r>
              <w:t>20</w:t>
            </w:r>
          </w:p>
        </w:tc>
      </w:tr>
      <w:tr w:rsidR="00E2161F" w14:paraId="24974B38" w14:textId="77777777" w:rsidTr="00E2161F">
        <w:tc>
          <w:tcPr>
            <w:tcW w:w="2310" w:type="dxa"/>
          </w:tcPr>
          <w:p w14:paraId="36DD31C7" w14:textId="67239526" w:rsidR="00E2161F" w:rsidRDefault="00E2161F" w:rsidP="00E2161F">
            <w:r>
              <w:t xml:space="preserve">               2</w:t>
            </w:r>
          </w:p>
        </w:tc>
        <w:tc>
          <w:tcPr>
            <w:tcW w:w="2310" w:type="dxa"/>
          </w:tcPr>
          <w:p w14:paraId="5ECB6234" w14:textId="5FFE3EB9" w:rsidR="00E2161F" w:rsidRDefault="00E2161F" w:rsidP="00E2161F">
            <w:r>
              <w:t>14</w:t>
            </w:r>
          </w:p>
        </w:tc>
        <w:tc>
          <w:tcPr>
            <w:tcW w:w="2311" w:type="dxa"/>
          </w:tcPr>
          <w:p w14:paraId="3B834699" w14:textId="496FBC83" w:rsidR="00E2161F" w:rsidRDefault="00E2161F" w:rsidP="00E2161F">
            <w:r>
              <w:t>28</w:t>
            </w:r>
          </w:p>
        </w:tc>
        <w:tc>
          <w:tcPr>
            <w:tcW w:w="2311" w:type="dxa"/>
          </w:tcPr>
          <w:p w14:paraId="36383007" w14:textId="07034AB0" w:rsidR="00E2161F" w:rsidRDefault="001C35AD" w:rsidP="00E2161F">
            <w:r>
              <w:t>14</w:t>
            </w:r>
          </w:p>
        </w:tc>
      </w:tr>
      <w:tr w:rsidR="00E2161F" w14:paraId="5600D48B" w14:textId="77777777" w:rsidTr="00E2161F">
        <w:tc>
          <w:tcPr>
            <w:tcW w:w="2310" w:type="dxa"/>
          </w:tcPr>
          <w:p w14:paraId="5B2D728B" w14:textId="606F15B5" w:rsidR="00E2161F" w:rsidRDefault="00E2161F" w:rsidP="00E2161F">
            <w:r>
              <w:t xml:space="preserve">               3</w:t>
            </w:r>
          </w:p>
        </w:tc>
        <w:tc>
          <w:tcPr>
            <w:tcW w:w="2310" w:type="dxa"/>
          </w:tcPr>
          <w:p w14:paraId="7990181B" w14:textId="56586C9F" w:rsidR="00E2161F" w:rsidRDefault="00E2161F" w:rsidP="00E2161F">
            <w:r>
              <w:t>10</w:t>
            </w:r>
          </w:p>
        </w:tc>
        <w:tc>
          <w:tcPr>
            <w:tcW w:w="2311" w:type="dxa"/>
          </w:tcPr>
          <w:p w14:paraId="27F9CD4E" w14:textId="352DDC0E" w:rsidR="00E2161F" w:rsidRDefault="00E2161F" w:rsidP="00E2161F">
            <w:r>
              <w:t>20</w:t>
            </w:r>
          </w:p>
        </w:tc>
        <w:tc>
          <w:tcPr>
            <w:tcW w:w="2311" w:type="dxa"/>
          </w:tcPr>
          <w:p w14:paraId="3545E8CD" w14:textId="6ABC50A7" w:rsidR="00E2161F" w:rsidRDefault="001C35AD" w:rsidP="00E2161F">
            <w:r>
              <w:t>10</w:t>
            </w:r>
          </w:p>
        </w:tc>
      </w:tr>
      <w:tr w:rsidR="00E2161F" w14:paraId="0816B146" w14:textId="77777777" w:rsidTr="00E2161F">
        <w:tc>
          <w:tcPr>
            <w:tcW w:w="2310" w:type="dxa"/>
          </w:tcPr>
          <w:p w14:paraId="78E6AAB0" w14:textId="1D8AB414" w:rsidR="00E2161F" w:rsidRDefault="00E2161F" w:rsidP="00E2161F">
            <w:r>
              <w:t xml:space="preserve">             </w:t>
            </w:r>
            <w:r w:rsidR="00EC6F4D">
              <w:t xml:space="preserve"> </w:t>
            </w:r>
            <w:r>
              <w:t xml:space="preserve"> 4</w:t>
            </w:r>
          </w:p>
        </w:tc>
        <w:tc>
          <w:tcPr>
            <w:tcW w:w="2310" w:type="dxa"/>
          </w:tcPr>
          <w:p w14:paraId="442F2C1B" w14:textId="194BECD3" w:rsidR="00E2161F" w:rsidRDefault="00E2161F" w:rsidP="00E2161F">
            <w:r>
              <w:t>8</w:t>
            </w:r>
          </w:p>
        </w:tc>
        <w:tc>
          <w:tcPr>
            <w:tcW w:w="2311" w:type="dxa"/>
          </w:tcPr>
          <w:p w14:paraId="60BBDF8C" w14:textId="63A54D8F" w:rsidR="00E2161F" w:rsidRDefault="00E2161F" w:rsidP="00E2161F">
            <w:r>
              <w:t>16</w:t>
            </w:r>
          </w:p>
        </w:tc>
        <w:tc>
          <w:tcPr>
            <w:tcW w:w="2311" w:type="dxa"/>
          </w:tcPr>
          <w:p w14:paraId="227BF29A" w14:textId="556EF946" w:rsidR="00E2161F" w:rsidRDefault="001C35AD" w:rsidP="00E2161F">
            <w:r>
              <w:t>8</w:t>
            </w:r>
          </w:p>
        </w:tc>
      </w:tr>
      <w:tr w:rsidR="00E2161F" w14:paraId="7745003F" w14:textId="77777777" w:rsidTr="00E2161F">
        <w:tc>
          <w:tcPr>
            <w:tcW w:w="2310" w:type="dxa"/>
          </w:tcPr>
          <w:p w14:paraId="699B8E2A" w14:textId="0774FE52" w:rsidR="00E2161F" w:rsidRDefault="00E2161F" w:rsidP="00E2161F">
            <w:r>
              <w:t xml:space="preserve">               5</w:t>
            </w:r>
          </w:p>
        </w:tc>
        <w:tc>
          <w:tcPr>
            <w:tcW w:w="2310" w:type="dxa"/>
          </w:tcPr>
          <w:p w14:paraId="0FA9C2E5" w14:textId="10C9250F" w:rsidR="00E2161F" w:rsidRDefault="00E2161F" w:rsidP="00E2161F">
            <w:r>
              <w:t>6</w:t>
            </w:r>
          </w:p>
        </w:tc>
        <w:tc>
          <w:tcPr>
            <w:tcW w:w="2311" w:type="dxa"/>
          </w:tcPr>
          <w:p w14:paraId="7EA6724D" w14:textId="48C8202A" w:rsidR="00E2161F" w:rsidRDefault="00E2161F" w:rsidP="00E2161F">
            <w:r>
              <w:t>12</w:t>
            </w:r>
          </w:p>
        </w:tc>
        <w:tc>
          <w:tcPr>
            <w:tcW w:w="2311" w:type="dxa"/>
          </w:tcPr>
          <w:p w14:paraId="527BED22" w14:textId="1D5DCDC5" w:rsidR="00E2161F" w:rsidRDefault="001C35AD" w:rsidP="00E2161F">
            <w:r>
              <w:t>6</w:t>
            </w:r>
          </w:p>
        </w:tc>
      </w:tr>
      <w:tr w:rsidR="00E2161F" w14:paraId="3E7B2507" w14:textId="77777777" w:rsidTr="00E2161F">
        <w:tc>
          <w:tcPr>
            <w:tcW w:w="2310" w:type="dxa"/>
          </w:tcPr>
          <w:p w14:paraId="2D277B5B" w14:textId="48C35CE7" w:rsidR="00E2161F" w:rsidRDefault="00E2161F" w:rsidP="00E2161F">
            <w:r>
              <w:t xml:space="preserve">               6</w:t>
            </w:r>
          </w:p>
        </w:tc>
        <w:tc>
          <w:tcPr>
            <w:tcW w:w="2310" w:type="dxa"/>
          </w:tcPr>
          <w:p w14:paraId="5EB41F4F" w14:textId="0F9F7217" w:rsidR="00E2161F" w:rsidRDefault="00E2161F" w:rsidP="00E2161F">
            <w:r>
              <w:t>4</w:t>
            </w:r>
          </w:p>
        </w:tc>
        <w:tc>
          <w:tcPr>
            <w:tcW w:w="2311" w:type="dxa"/>
          </w:tcPr>
          <w:p w14:paraId="3F21FDF4" w14:textId="4086C420" w:rsidR="00E2161F" w:rsidRDefault="00E2161F" w:rsidP="00E2161F">
            <w:r>
              <w:t>8</w:t>
            </w:r>
          </w:p>
        </w:tc>
        <w:tc>
          <w:tcPr>
            <w:tcW w:w="2311" w:type="dxa"/>
          </w:tcPr>
          <w:p w14:paraId="161854D5" w14:textId="32ABC227" w:rsidR="00E2161F" w:rsidRDefault="001C35AD" w:rsidP="00E2161F">
            <w:r>
              <w:t>4</w:t>
            </w:r>
          </w:p>
        </w:tc>
      </w:tr>
      <w:tr w:rsidR="00E2161F" w14:paraId="2263A20A" w14:textId="77777777" w:rsidTr="00E2161F">
        <w:tc>
          <w:tcPr>
            <w:tcW w:w="2310" w:type="dxa"/>
          </w:tcPr>
          <w:p w14:paraId="1548597C" w14:textId="36833F5D" w:rsidR="00E2161F" w:rsidRDefault="00E2161F" w:rsidP="00E2161F">
            <w:r>
              <w:t xml:space="preserve">               </w:t>
            </w:r>
            <w:bookmarkStart w:id="0" w:name="_GoBack"/>
            <w:bookmarkEnd w:id="0"/>
            <w:r>
              <w:t>7</w:t>
            </w:r>
          </w:p>
        </w:tc>
        <w:tc>
          <w:tcPr>
            <w:tcW w:w="2310" w:type="dxa"/>
          </w:tcPr>
          <w:p w14:paraId="139D98A8" w14:textId="72E89453" w:rsidR="00E2161F" w:rsidRDefault="00E2161F" w:rsidP="00E2161F">
            <w:r>
              <w:t>2</w:t>
            </w:r>
          </w:p>
        </w:tc>
        <w:tc>
          <w:tcPr>
            <w:tcW w:w="2311" w:type="dxa"/>
          </w:tcPr>
          <w:p w14:paraId="1FF617C3" w14:textId="0D1EC370" w:rsidR="00E2161F" w:rsidRDefault="00E2161F" w:rsidP="00E2161F">
            <w:r>
              <w:t>4</w:t>
            </w:r>
          </w:p>
        </w:tc>
        <w:tc>
          <w:tcPr>
            <w:tcW w:w="2311" w:type="dxa"/>
          </w:tcPr>
          <w:p w14:paraId="3EFA4631" w14:textId="024425DE" w:rsidR="00E2161F" w:rsidRDefault="001C35AD" w:rsidP="00E2161F">
            <w:r>
              <w:t>2</w:t>
            </w:r>
          </w:p>
        </w:tc>
      </w:tr>
    </w:tbl>
    <w:p w14:paraId="5244BBB2" w14:textId="5C39BF92" w:rsidR="00E2161F" w:rsidRDefault="00E2161F" w:rsidP="00E2161F"/>
    <w:p w14:paraId="2D6421AD" w14:textId="77777777" w:rsidR="00E2161F" w:rsidRDefault="00E2161F" w:rsidP="00E2161F"/>
    <w:sectPr w:rsidR="00E2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BF6"/>
    <w:multiLevelType w:val="hybridMultilevel"/>
    <w:tmpl w:val="FED27D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B683DDF"/>
    <w:multiLevelType w:val="hybridMultilevel"/>
    <w:tmpl w:val="94A4F0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2F2E51"/>
    <w:multiLevelType w:val="hybridMultilevel"/>
    <w:tmpl w:val="18AA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B6A"/>
    <w:multiLevelType w:val="hybridMultilevel"/>
    <w:tmpl w:val="CC7C350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41902BE"/>
    <w:multiLevelType w:val="hybridMultilevel"/>
    <w:tmpl w:val="DF1CD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43D7"/>
    <w:multiLevelType w:val="hybridMultilevel"/>
    <w:tmpl w:val="C8F6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A8B"/>
    <w:multiLevelType w:val="hybridMultilevel"/>
    <w:tmpl w:val="0EC29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5D43FB"/>
    <w:multiLevelType w:val="hybridMultilevel"/>
    <w:tmpl w:val="5B80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1BFE"/>
    <w:multiLevelType w:val="hybridMultilevel"/>
    <w:tmpl w:val="152455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04D91"/>
    <w:multiLevelType w:val="hybridMultilevel"/>
    <w:tmpl w:val="0554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215C"/>
    <w:multiLevelType w:val="hybridMultilevel"/>
    <w:tmpl w:val="F7A4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AB3"/>
    <w:multiLevelType w:val="hybridMultilevel"/>
    <w:tmpl w:val="E0F2653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9B32CDB"/>
    <w:multiLevelType w:val="hybridMultilevel"/>
    <w:tmpl w:val="F7FE4D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38"/>
    <w:rsid w:val="001C35AD"/>
    <w:rsid w:val="001D63E0"/>
    <w:rsid w:val="00395FED"/>
    <w:rsid w:val="007075B1"/>
    <w:rsid w:val="00A07FB8"/>
    <w:rsid w:val="00A11178"/>
    <w:rsid w:val="00A74C63"/>
    <w:rsid w:val="00B8765A"/>
    <w:rsid w:val="00DD720D"/>
    <w:rsid w:val="00E2161F"/>
    <w:rsid w:val="00EC6F4D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1340"/>
  <w15:chartTrackingRefBased/>
  <w15:docId w15:val="{BDC05205-AA13-4F4C-B858-670B2386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5A"/>
    <w:pPr>
      <w:ind w:left="720"/>
      <w:contextualSpacing/>
    </w:pPr>
  </w:style>
  <w:style w:type="table" w:styleId="TableGrid">
    <w:name w:val="Table Grid"/>
    <w:basedOn w:val="TableNormal"/>
    <w:uiPriority w:val="5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ulstersquash</dc:creator>
  <cp:keywords/>
  <dc:description/>
  <cp:lastModifiedBy>ulstersquash</cp:lastModifiedBy>
  <cp:revision>3</cp:revision>
  <dcterms:created xsi:type="dcterms:W3CDTF">2018-12-23T18:18:00Z</dcterms:created>
  <dcterms:modified xsi:type="dcterms:W3CDTF">2018-12-23T18:31:00Z</dcterms:modified>
</cp:coreProperties>
</file>